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17bd7afd3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HIMALAYA 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HIMALAYA PARK AS</w:t>
      </w:r>
    </w:p>
    <w:sectPr>
      <w:headerReference xmlns:r="http://schemas.openxmlformats.org/officeDocument/2006/relationships" w:type="default" r:id="Ra6193bb21f664e87"/>
      <w:footerReference xmlns:r="http://schemas.openxmlformats.org/officeDocument/2006/relationships" w:type="default" r:id="R1fb6cc0d5a39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93bb21f664e87" /><Relationship Type="http://schemas.openxmlformats.org/officeDocument/2006/relationships/footer" Target="/word/footer1.xml" Id="R1fb6cc0d5a394bed" /></Relationships>
</file>