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4fd724077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STEGABERG IDRETTSLAG, org.nr 875 564 722,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cc72ab2354c147d2"/>
      <w:footerReference xmlns:r="http://schemas.openxmlformats.org/officeDocument/2006/relationships" w:type="default" r:id="Rd2900b1466de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2ab2354c147d2" /><Relationship Type="http://schemas.openxmlformats.org/officeDocument/2006/relationships/footer" Target="/word/footer1.xml" Id="Rd2900b1466de46f2" /></Relationships>
</file>