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23f8d43c0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KAARBØVERKSTEDET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KAARBØVERKSTEDET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8344cf3af4480"/>
      <w:footerReference xmlns:r="http://schemas.openxmlformats.org/officeDocument/2006/relationships" w:type="default" r:id="Rec8768ccc684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KAARBØVERKSTEDET AS   ·   Org.nr 875 355 902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KAARBØVERKSTEDET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8344cf3af4480" /><Relationship Type="http://schemas.openxmlformats.org/officeDocument/2006/relationships/footer" Target="/word/footer1.xml" Id="Rec8768ccc6844cca" /></Relationships>
</file>