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54eed0338f41b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TERE AS.</w:t>
      </w:r>
    </w:p>
    <w:sectPr>
      <w:headerReference xmlns:r="http://schemas.openxmlformats.org/officeDocument/2006/relationships" w:type="default" r:id="R04456e5d448646a7"/>
      <w:footerReference xmlns:r="http://schemas.openxmlformats.org/officeDocument/2006/relationships" w:type="default" r:id="R37717f2a3ae34b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TERE AS   ·   Org.nr 874 493 562   ·   c/o Espen Karlsen, Borgenveien 27A   ·   0370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456e5d448646a7" /><Relationship Type="http://schemas.openxmlformats.org/officeDocument/2006/relationships/footer" Target="/word/footer1.xml" Id="R37717f2a3ae34b6b" /></Relationships>
</file>