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81b551ed24d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SELECTIONGROUP AS, org.nr 871 075 352,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164f9e180900493d"/>
      <w:footerReference xmlns:r="http://schemas.openxmlformats.org/officeDocument/2006/relationships" w:type="default" r:id="Rc4b32c302512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f9e180900493d" /><Relationship Type="http://schemas.openxmlformats.org/officeDocument/2006/relationships/footer" Target="/word/footer1.xml" Id="Rc4b32c30251243a9" /></Relationships>
</file>