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c0204f60e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FARUP-HANSEN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FARUP-HANSEN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89c8961414ad7"/>
      <w:footerReference xmlns:r="http://schemas.openxmlformats.org/officeDocument/2006/relationships" w:type="default" r:id="R7401a522ac9c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FARUP-HANSEN RETAIL AS   ·   Org.nr 871 068 372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FARUP-HANSEN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89c8961414ad7" /><Relationship Type="http://schemas.openxmlformats.org/officeDocument/2006/relationships/footer" Target="/word/footer1.xml" Id="R7401a522ac9c49b7" /></Relationships>
</file>