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b3c877881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JUVENTE.</w:t>
      </w:r>
    </w:p>
    <w:sectPr>
      <w:headerReference xmlns:r="http://schemas.openxmlformats.org/officeDocument/2006/relationships" w:type="default" r:id="R35544943ba29495d"/>
      <w:footerReference xmlns:r="http://schemas.openxmlformats.org/officeDocument/2006/relationships" w:type="default" r:id="R4091c328a75b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44943ba29495d" /><Relationship Type="http://schemas.openxmlformats.org/officeDocument/2006/relationships/footer" Target="/word/footer1.xml" Id="R4091c328a75b440c" /></Relationships>
</file>