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7528a4abe246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KVIK RETAIL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KVIK RETAIL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b9979c486c40ea"/>
      <w:footerReference xmlns:r="http://schemas.openxmlformats.org/officeDocument/2006/relationships" w:type="default" r:id="R13fea5a411f14e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KVIK RETAIL NORGE AS   ·   Org.nr 864 009 352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KVIK RETAIL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b9979c486c40ea" /><Relationship Type="http://schemas.openxmlformats.org/officeDocument/2006/relationships/footer" Target="/word/footer1.xml" Id="R13fea5a411f14e65" /></Relationships>
</file>