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2a1d83b1cb4a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KOKSTAD LAKKERING OG BILPLEIE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KOKSTAD LAKKERING OG BILPLEIE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d64251d5ea41ba"/>
      <w:footerReference xmlns:r="http://schemas.openxmlformats.org/officeDocument/2006/relationships" w:type="default" r:id="Ref4cac482dda45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KOKSTAD LAKKERING OG BILPLEIE AS   ·   Org.nr 863 608 562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KOKSTAD LAKKERING OG BILPLEIE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d64251d5ea41ba" /><Relationship Type="http://schemas.openxmlformats.org/officeDocument/2006/relationships/footer" Target="/word/footer1.xml" Id="Ref4cac482dda459e" /></Relationships>
</file>