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fcf260bca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FAGERHAUG &amp; OLSTAD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FAGERHAUG &amp; OLSTAD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ce0536a87245ea"/>
      <w:footerReference xmlns:r="http://schemas.openxmlformats.org/officeDocument/2006/relationships" w:type="default" r:id="Rcd60e86c4eb242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FAGERHAUG &amp; OLSTAD AS   ·   Org.nr 861 474 542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FAGERHAUG &amp; OLSTAD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e0536a87245ea" /><Relationship Type="http://schemas.openxmlformats.org/officeDocument/2006/relationships/footer" Target="/word/footer1.xml" Id="Rcd60e86c4eb24231" /></Relationships>
</file>