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e276186ea742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FYLKESNES 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FYLKESNES 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7fd9961bd94ff9"/>
      <w:footerReference xmlns:r="http://schemas.openxmlformats.org/officeDocument/2006/relationships" w:type="default" r:id="R23475460dc4a45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FYLKESNES FISK AS   ·   Org.nr 861 034 852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FYLKESNES 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7fd9961bd94ff9" /><Relationship Type="http://schemas.openxmlformats.org/officeDocument/2006/relationships/footer" Target="/word/footer1.xml" Id="R23475460dc4a4593" /></Relationships>
</file>