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1b5609c72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BØMLO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BYGGSERVICE AS</w:t>
      </w:r>
    </w:p>
    <w:sectPr>
      <w:headerReference xmlns:r="http://schemas.openxmlformats.org/officeDocument/2006/relationships" w:type="default" r:id="R06c192b743394896"/>
      <w:footerReference xmlns:r="http://schemas.openxmlformats.org/officeDocument/2006/relationships" w:type="default" r:id="Rb72065ad34d6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192b743394896" /><Relationship Type="http://schemas.openxmlformats.org/officeDocument/2006/relationships/footer" Target="/word/footer1.xml" Id="Rb72065ad34d64aa3" /></Relationships>
</file>