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3f05fad88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 ROSES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 ROSES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b8e1db77f4d6d"/>
      <w:footerReference xmlns:r="http://schemas.openxmlformats.org/officeDocument/2006/relationships" w:type="default" r:id="R270aa98720da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 ROSES NORWAY AS   ·   Org.nr 852 832 282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 ROSES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b8e1db77f4d6d" /><Relationship Type="http://schemas.openxmlformats.org/officeDocument/2006/relationships/footer" Target="/word/footer1.xml" Id="R270aa98720da4f80" /></Relationships>
</file>