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e41225f5f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a2795d4de4c96"/>
      <w:footerReference xmlns:r="http://schemas.openxmlformats.org/officeDocument/2006/relationships" w:type="default" r:id="R3d94df126130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HEISPRODUKTER AS   ·   Org.nr 852 218 002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a2795d4de4c96" /><Relationship Type="http://schemas.openxmlformats.org/officeDocument/2006/relationships/footer" Target="/word/footer1.xml" Id="R3d94df1261304bf2" /></Relationships>
</file>