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0f84b09f648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ÅRNES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5fea9257215e411d"/>
      <w:footerReference xmlns:r="http://schemas.openxmlformats.org/officeDocument/2006/relationships" w:type="default" r:id="Rea2ba52bebba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a9257215e411d" /><Relationship Type="http://schemas.openxmlformats.org/officeDocument/2006/relationships/footer" Target="/word/footer1.xml" Id="Rea2ba52bebba4337" /></Relationships>
</file>