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d2d604ebd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KINSARVIK FRUKTUTSALG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KINSARVIK FRUKTUTSALG AS</w:t>
      </w:r>
    </w:p>
    <w:sectPr>
      <w:headerReference xmlns:r="http://schemas.openxmlformats.org/officeDocument/2006/relationships" w:type="default" r:id="R67f47b61d3594787"/>
      <w:footerReference xmlns:r="http://schemas.openxmlformats.org/officeDocument/2006/relationships" w:type="default" r:id="R35c592945b9e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KINSARVIK FRUKTUTSALG AS   ·   Org.nr 846 365 532   ·   Hardangervegen 74   ·   5224 NESTTUN   ·   Tlf. 55325558   ·   kinsarvik.no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KINSARVIK FRUKTUTSALG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47b61d3594787" /><Relationship Type="http://schemas.openxmlformats.org/officeDocument/2006/relationships/footer" Target="/word/footer1.xml" Id="R35c592945b9e4fbc" /></Relationships>
</file>