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bd0ad2843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VIOLINA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20def9fd54b94759"/>
      <w:footerReference xmlns:r="http://schemas.openxmlformats.org/officeDocument/2006/relationships" w:type="default" r:id="R1ed7440245f1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ef9fd54b94759" /><Relationship Type="http://schemas.openxmlformats.org/officeDocument/2006/relationships/footer" Target="/word/footer1.xml" Id="R1ed7440245f142f1" /></Relationships>
</file>