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cef3d48e44f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VIOLINA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VIOLINA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75bebc7c5348af"/>
      <w:footerReference xmlns:r="http://schemas.openxmlformats.org/officeDocument/2006/relationships" w:type="default" r:id="Rca9bc7fb6898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5bebc7c5348af" /><Relationship Type="http://schemas.openxmlformats.org/officeDocument/2006/relationships/footer" Target="/word/footer1.xml" Id="Rca9bc7fb68984409" /></Relationships>
</file>