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dc8706687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GURI BENTZON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GURI BENTZON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6bdc2c2b04da5"/>
      <w:footerReference xmlns:r="http://schemas.openxmlformats.org/officeDocument/2006/relationships" w:type="default" r:id="R1708ad9472f9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GURI BENTZON AS   ·   Org.nr 840 434 702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GURI BENTZON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6bdc2c2b04da5" /><Relationship Type="http://schemas.openxmlformats.org/officeDocument/2006/relationships/footer" Target="/word/footer1.xml" Id="R1708ad9472f94aae" /></Relationships>
</file>