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e8f2f7ecd46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WENOR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WENOR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36241bf11d425a"/>
      <w:footerReference xmlns:r="http://schemas.openxmlformats.org/officeDocument/2006/relationships" w:type="default" r:id="R1b454b55b2f2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WENOR REGNSKAP AS   ·   Org.nr 837 723 272   ·   Oberst Rodes vei 118   ·   1165 OSLO   ·   vivi@wenor.no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WENOR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6241bf11d425a" /><Relationship Type="http://schemas.openxmlformats.org/officeDocument/2006/relationships/footer" Target="/word/footer1.xml" Id="R1b454b55b2f24c72" /></Relationships>
</file>