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cffaed9cd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bf04d7ef24f93"/>
      <w:footerReference xmlns:r="http://schemas.openxmlformats.org/officeDocument/2006/relationships" w:type="default" r:id="R8b0c5ebfad14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SAMSEN AS   ·   Org.nr 835 544 222   ·   c/o Thomas Samuelsen, Furras gate 42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bf04d7ef24f93" /><Relationship Type="http://schemas.openxmlformats.org/officeDocument/2006/relationships/footer" Target="/word/footer1.xml" Id="R8b0c5ebfad1443aa" /></Relationships>
</file>