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d30cd3e1544f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ØKOSTYRING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ØKOSTYRING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c882d9d19e4db9"/>
      <w:footerReference xmlns:r="http://schemas.openxmlformats.org/officeDocument/2006/relationships" w:type="default" r:id="Rc1c3606ff7624b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ØKOSTYRING AS   ·   Org.nr 835 501 582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ØKOSTYRING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c882d9d19e4db9" /><Relationship Type="http://schemas.openxmlformats.org/officeDocument/2006/relationships/footer" Target="/word/footer1.xml" Id="Rc1c3606ff7624b7a" /></Relationships>
</file>