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e4efd4738240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FJELL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 ØKONOMI AS</w:t>
      </w:r>
    </w:p>
    <w:sectPr>
      <w:headerReference xmlns:r="http://schemas.openxmlformats.org/officeDocument/2006/relationships" w:type="default" r:id="R8b974be70a454dbb"/>
      <w:footerReference xmlns:r="http://schemas.openxmlformats.org/officeDocument/2006/relationships" w:type="default" r:id="R94470967ee9d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 ØKONOMI AS   ·   Org.nr 835 451 682   ·   Sørumsgata 1A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974be70a454dbb" /><Relationship Type="http://schemas.openxmlformats.org/officeDocument/2006/relationships/footer" Target="/word/footer1.xml" Id="R94470967ee9d419d" /></Relationships>
</file>