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0df488c7d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HØGETVEIT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HØGETVEIT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74f9c63eba464a"/>
      <w:footerReference xmlns:r="http://schemas.openxmlformats.org/officeDocument/2006/relationships" w:type="default" r:id="Racf329916072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HØGETVEIT INVEST AS   ·   Org.nr 835 218 872   ·   Bøgata 55F   ·   3800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HØGETVEIT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4f9c63eba464a" /><Relationship Type="http://schemas.openxmlformats.org/officeDocument/2006/relationships/footer" Target="/word/footer1.xml" Id="Racf3299160724e5e" /></Relationships>
</file>