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bf991b98b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EOS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EOS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6315b5bf24155"/>
      <w:footerReference xmlns:r="http://schemas.openxmlformats.org/officeDocument/2006/relationships" w:type="default" r:id="R7a8970b5a280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EOS RØR AS   ·   Org.nr 832 918 792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EOS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6315b5bf24155" /><Relationship Type="http://schemas.openxmlformats.org/officeDocument/2006/relationships/footer" Target="/word/footer1.xml" Id="R7a8970b5a2804088" /></Relationships>
</file>