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09d05d84f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f57c8f4d044da"/>
      <w:footerReference xmlns:r="http://schemas.openxmlformats.org/officeDocument/2006/relationships" w:type="default" r:id="R8006b3e15370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JMN AS   ·   Org.nr 832 317 772   ·   Blinken 23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f57c8f4d044da" /><Relationship Type="http://schemas.openxmlformats.org/officeDocument/2006/relationships/footer" Target="/word/footer1.xml" Id="R8006b3e15370431f" /></Relationships>
</file>