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7c2189f3d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SUNDE MØBLER &amp; 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SUNDE MØBLER &amp; 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98a85ee0c4c35"/>
      <w:footerReference xmlns:r="http://schemas.openxmlformats.org/officeDocument/2006/relationships" w:type="default" r:id="Rb720b58f3fda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SUNDE MØBLER &amp; UTSTYR AS   ·   Org.nr 832 001 902   ·   Leirongane 1   ·   6770 NORDFJORDEID   ·   Tlf. 57 86 03 77   ·   mobel@karlsunde.no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SUNDE MØBLER &amp; 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98a85ee0c4c35" /><Relationship Type="http://schemas.openxmlformats.org/officeDocument/2006/relationships/footer" Target="/word/footer1.xml" Id="Rb720b58f3fda49ee" /></Relationships>
</file>