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dadf567e34a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DAYSH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DAYSH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0bdfa23134cfb"/>
      <w:footerReference xmlns:r="http://schemas.openxmlformats.org/officeDocument/2006/relationships" w:type="default" r:id="Rb5b4f8df9280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DAYSH INVEST AS   ·   Org.nr 831 858 982   ·   Maridalsveien 30A   ·   0175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DAYSH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0bdfa23134cfb" /><Relationship Type="http://schemas.openxmlformats.org/officeDocument/2006/relationships/footer" Target="/word/footer1.xml" Id="Rb5b4f8df92804dc4" /></Relationships>
</file>