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f384b862c4b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M&amp;V HOLDING AS.</w:t>
      </w:r>
    </w:p>
    <w:sectPr>
      <w:headerReference xmlns:r="http://schemas.openxmlformats.org/officeDocument/2006/relationships" w:type="default" r:id="R82ec371fc71f4d56"/>
      <w:footerReference xmlns:r="http://schemas.openxmlformats.org/officeDocument/2006/relationships" w:type="default" r:id="R4d596a3b700b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c371fc71f4d56" /><Relationship Type="http://schemas.openxmlformats.org/officeDocument/2006/relationships/footer" Target="/word/footer1.xml" Id="R4d596a3b700b4712" /></Relationships>
</file>