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9f6cb4a55e42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BYGGTEAM LØDINGEN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Lødingen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Lødingen,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BYGGTEAM LØDINGEN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5dfbf5d9d7492d"/>
      <w:footerReference xmlns:r="http://schemas.openxmlformats.org/officeDocument/2006/relationships" w:type="default" r:id="Rd7ef4a91c8c7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BYGGTEAM LØDINGEN AS   ·   Org.nr 831 388 692   ·   Fenesvegen 9   ·   8410 LØDINGEN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BYGGTEAM LØDINGEN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5dfbf5d9d7492d" /><Relationship Type="http://schemas.openxmlformats.org/officeDocument/2006/relationships/footer" Target="/word/footer1.xml" Id="Rd7ef4a91c8c745af" /></Relationships>
</file>