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812a74fbf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FOLLO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FOLLO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da5f470ec4f4f"/>
      <w:footerReference xmlns:r="http://schemas.openxmlformats.org/officeDocument/2006/relationships" w:type="default" r:id="Rd53bb0dea317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FOLLO RØRSERVICE AS   ·   Org.nr 831 058 102   ·   Nygårdsåsen 1A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FOLLO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da5f470ec4f4f" /><Relationship Type="http://schemas.openxmlformats.org/officeDocument/2006/relationships/footer" Target="/word/footer1.xml" Id="Rd53bb0dea31745b5" /></Relationships>
</file>