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d58872c7a40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KAUSLAND BÅT OG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KAUSLAND BÅT OG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b3dc6833c44656"/>
      <w:footerReference xmlns:r="http://schemas.openxmlformats.org/officeDocument/2006/relationships" w:type="default" r:id="R860ae37db1d9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KAUSLAND BÅT OG FRITID AS   ·   Org.nr 830 371 222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KAUSLAND BÅT OG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b3dc6833c44656" /><Relationship Type="http://schemas.openxmlformats.org/officeDocument/2006/relationships/footer" Target="/word/footer1.xml" Id="R860ae37db1d94fc1" /></Relationships>
</file>