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26664ad9b41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AMORIE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AMORIE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AMORIE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5f816ef81c944fd"/>
      <w:footerReference xmlns:r="http://schemas.openxmlformats.org/officeDocument/2006/relationships" w:type="default" r:id="R25282dd74ad4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AMORIE AS   ·   Org.nr 830 183 302   ·   c/o Eirik Ronold Mathisen,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816ef81c944fd" /><Relationship Type="http://schemas.openxmlformats.org/officeDocument/2006/relationships/footer" Target="/word/footer1.xml" Id="R25282dd74ad44138" /></Relationships>
</file>