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b39831d73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BASTIDE 1624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BASTIDE 1624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0dc43af7f4e8d"/>
      <w:footerReference xmlns:r="http://schemas.openxmlformats.org/officeDocument/2006/relationships" w:type="default" r:id="R42f2b5297b10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BASTIDE 1624 AS   ·   Org.nr 830 037 012   ·   Skogsvingen 4   ·   4331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BASTIDE 1624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0dc43af7f4e8d" /><Relationship Type="http://schemas.openxmlformats.org/officeDocument/2006/relationships/footer" Target="/word/footer1.xml" Id="R42f2b5297b104b6b" /></Relationships>
</file>