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92f61af22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413b8c3684592"/>
      <w:footerReference xmlns:r="http://schemas.openxmlformats.org/officeDocument/2006/relationships" w:type="default" r:id="R98fea3e58f40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INVESTERING AS   ·   Org.nr 830 013 202   ·   Rognekroken 20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413b8c3684592" /><Relationship Type="http://schemas.openxmlformats.org/officeDocument/2006/relationships/footer" Target="/word/footer1.xml" Id="R98fea3e58f404201" /></Relationships>
</file>