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d8f1b04ce40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NILSEN &amp; SØN AS</w:t>
      </w:r>
    </w:p>
    <w:sectPr>
      <w:headerReference xmlns:r="http://schemas.openxmlformats.org/officeDocument/2006/relationships" w:type="default" r:id="R6933069c609d4f7b"/>
      <w:footerReference xmlns:r="http://schemas.openxmlformats.org/officeDocument/2006/relationships" w:type="default" r:id="Rec8f81494a93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3069c609d4f7b" /><Relationship Type="http://schemas.openxmlformats.org/officeDocument/2006/relationships/footer" Target="/word/footer1.xml" Id="Rec8f81494a93458b" /></Relationships>
</file>