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7ed1d46bc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4568123a24bad"/>
      <w:footerReference xmlns:r="http://schemas.openxmlformats.org/officeDocument/2006/relationships" w:type="default" r:id="R878b95f5931a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LEOMA AS   ·   Org.nr 829 615 592   ·   Dronning Margretesvei 7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4568123a24bad" /><Relationship Type="http://schemas.openxmlformats.org/officeDocument/2006/relationships/footer" Target="/word/footer1.xml" Id="R878b95f5931a4119" /></Relationships>
</file>