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b5557808a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9fd88ae8740fe"/>
      <w:footerReference xmlns:r="http://schemas.openxmlformats.org/officeDocument/2006/relationships" w:type="default" r:id="R9aeb2b5b448e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NUMERIA AS   ·   Org.nr 829 090 732   ·   Tungavegen 38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9fd88ae8740fe" /><Relationship Type="http://schemas.openxmlformats.org/officeDocument/2006/relationships/footer" Target="/word/footer1.xml" Id="R9aeb2b5b448e4256" /></Relationships>
</file>