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c33f47629b40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VEKST AS.</w:t>
      </w:r>
    </w:p>
    <w:sectPr>
      <w:headerReference xmlns:r="http://schemas.openxmlformats.org/officeDocument/2006/relationships" w:type="default" r:id="Rb60ff14e334343fd"/>
      <w:footerReference xmlns:r="http://schemas.openxmlformats.org/officeDocument/2006/relationships" w:type="default" r:id="R8f4555915f2c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0ff14e334343fd" /><Relationship Type="http://schemas.openxmlformats.org/officeDocument/2006/relationships/footer" Target="/word/footer1.xml" Id="R8f4555915f2c4683" /></Relationships>
</file>