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ff6428e45442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HOFFINVEST HOLDING AS</w:t>
      </w:r>
    </w:p>
    <w:sectPr>
      <w:headerReference xmlns:r="http://schemas.openxmlformats.org/officeDocument/2006/relationships" w:type="default" r:id="R3fdb0ebe67c74a61"/>
      <w:footerReference xmlns:r="http://schemas.openxmlformats.org/officeDocument/2006/relationships" w:type="default" r:id="Rf204f53a227d4d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HOFFINVEST HOLDING AS   ·   Org.nr 828 758 632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HOFFINVEST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db0ebe67c74a61" /><Relationship Type="http://schemas.openxmlformats.org/officeDocument/2006/relationships/footer" Target="/word/footer1.xml" Id="Rf204f53a227d4df2" /></Relationships>
</file>