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ab384b778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FORTIUS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FORTIUS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911bc45c24ed4"/>
      <w:footerReference xmlns:r="http://schemas.openxmlformats.org/officeDocument/2006/relationships" w:type="default" r:id="Rad6596450729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CONSULT AS   ·   Org.nr 828 690 442   ·   Drivhusveien 1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911bc45c24ed4" /><Relationship Type="http://schemas.openxmlformats.org/officeDocument/2006/relationships/footer" Target="/word/footer1.xml" Id="Rad65964507294d24" /></Relationships>
</file>