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aaa17785c4a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TILINSPIRASJON INTERIØRTJENESTER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TILINSPIRASJON INTERIØRTJENESTER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f0d190a6a49b3"/>
      <w:footerReference xmlns:r="http://schemas.openxmlformats.org/officeDocument/2006/relationships" w:type="default" r:id="Rd9cd41691380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TILINSPIRASJON INTERIØRTJENESTER AS   ·   Org.nr 828 565 362   ·   Holtveien 3A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TILINSPIRASJON INTERIØRTJENESTER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f0d190a6a49b3" /><Relationship Type="http://schemas.openxmlformats.org/officeDocument/2006/relationships/footer" Target="/word/footer1.xml" Id="Rd9cd416913804ffd" /></Relationships>
</file>