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5d46621ccb42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VERDIPAPIRFONDET ALFRED BERG NORGE RESTRICTED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NORGE RESTRICTED</w:t>
      </w:r>
    </w:p>
    <w:sectPr>
      <w:headerReference xmlns:r="http://schemas.openxmlformats.org/officeDocument/2006/relationships" w:type="default" r:id="R880e337b4bb14781"/>
      <w:footerReference xmlns:r="http://schemas.openxmlformats.org/officeDocument/2006/relationships" w:type="default" r:id="R24050142ea9c45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NORGE RESTRICTED   ·   Org.nr 828 446 592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NORGE RESTRICTED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e337b4bb14781" /><Relationship Type="http://schemas.openxmlformats.org/officeDocument/2006/relationships/footer" Target="/word/footer1.xml" Id="R24050142ea9c4516" /></Relationships>
</file>