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528ca116cb45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HKH HOLDING AS, org.nr 828 277 162,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HKH HOLDING AS</w:t>
      </w:r>
    </w:p>
    <w:sectPr>
      <w:headerReference xmlns:r="http://schemas.openxmlformats.org/officeDocument/2006/relationships" w:type="default" r:id="R6e16d50e1a8f4d5d"/>
      <w:footerReference xmlns:r="http://schemas.openxmlformats.org/officeDocument/2006/relationships" w:type="default" r:id="Rfd4526cc246d48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HKH HOLDING AS   ·   Org.nr 828 277 162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16d50e1a8f4d5d" /><Relationship Type="http://schemas.openxmlformats.org/officeDocument/2006/relationships/footer" Target="/word/footer1.xml" Id="Rfd4526cc246d4879" /></Relationships>
</file>