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441897c6a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MIMAR BORGSTEIN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BORGSTEIN AS</w:t>
      </w:r>
    </w:p>
    <w:sectPr>
      <w:headerReference xmlns:r="http://schemas.openxmlformats.org/officeDocument/2006/relationships" w:type="default" r:id="R5ca50eb9d0734197"/>
      <w:footerReference xmlns:r="http://schemas.openxmlformats.org/officeDocument/2006/relationships" w:type="default" r:id="R107ab784518c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50eb9d0734197" /><Relationship Type="http://schemas.openxmlformats.org/officeDocument/2006/relationships/footer" Target="/word/footer1.xml" Id="R107ab784518c48e6" /></Relationships>
</file>