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11a02805f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439adce704e2f"/>
      <w:footerReference xmlns:r="http://schemas.openxmlformats.org/officeDocument/2006/relationships" w:type="default" r:id="Rc3b5577a8fc3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439adce704e2f" /><Relationship Type="http://schemas.openxmlformats.org/officeDocument/2006/relationships/footer" Target="/word/footer1.xml" Id="Rc3b5577a8fc34491" /></Relationships>
</file>