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67685d145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SALES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SALES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b413e921b43b7"/>
      <w:footerReference xmlns:r="http://schemas.openxmlformats.org/officeDocument/2006/relationships" w:type="default" r:id="Rf903a93951b0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SALES AS   ·   Org.nr 827 698 792   ·   Prinsessetunet 4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SALES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b413e921b43b7" /><Relationship Type="http://schemas.openxmlformats.org/officeDocument/2006/relationships/footer" Target="/word/footer1.xml" Id="Rf903a93951b04d2d" /></Relationships>
</file>