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d3cde024e46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HVASSER INVEST AS, org.nr 827 587 672,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HVASSER INVEST AS</w:t>
      </w:r>
    </w:p>
    <w:sectPr>
      <w:headerReference xmlns:r="http://schemas.openxmlformats.org/officeDocument/2006/relationships" w:type="default" r:id="Rdaa95c8361b047f3"/>
      <w:footerReference xmlns:r="http://schemas.openxmlformats.org/officeDocument/2006/relationships" w:type="default" r:id="R6fee35052144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HVASSER INVEST AS   ·   Org.nr 827 587 672   ·   c/o Mia Arnet, Sorgenfrigata 6A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HVASSER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95c8361b047f3" /><Relationship Type="http://schemas.openxmlformats.org/officeDocument/2006/relationships/footer" Target="/word/footer1.xml" Id="R6fee3505214445e9" /></Relationships>
</file>