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86f0bbb2c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STAVENES &amp; CO AS, org.nr 827 585 912,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c7926f811a104aa8"/>
      <w:footerReference xmlns:r="http://schemas.openxmlformats.org/officeDocument/2006/relationships" w:type="default" r:id="Rc288b6ee9ea2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26f811a104aa8" /><Relationship Type="http://schemas.openxmlformats.org/officeDocument/2006/relationships/footer" Target="/word/footer1.xml" Id="Rc288b6ee9ea24249" /></Relationships>
</file>