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65a4c083ca43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AS</w:t>
      </w:r>
    </w:p>
    <w:sectPr>
      <w:headerReference xmlns:r="http://schemas.openxmlformats.org/officeDocument/2006/relationships" w:type="default" r:id="R710557e418be4176"/>
      <w:footerReference xmlns:r="http://schemas.openxmlformats.org/officeDocument/2006/relationships" w:type="default" r:id="Rdb6a14cce8b0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AS   ·   Org.nr 827 504 912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557e418be4176" /><Relationship Type="http://schemas.openxmlformats.org/officeDocument/2006/relationships/footer" Target="/word/footer1.xml" Id="Rdb6a14cce8b04376" /></Relationships>
</file>